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4A" w:rsidRDefault="00A9604A" w:rsidP="00A9604A">
      <w:pPr>
        <w:ind w:left="709" w:hanging="425"/>
        <w:jc w:val="center"/>
        <w:rPr>
          <w:rFonts w:ascii="Montserrat" w:eastAsia="Montserrat" w:hAnsi="Montserrat" w:cs="Montserrat"/>
          <w:sz w:val="22"/>
          <w:szCs w:val="22"/>
        </w:rPr>
      </w:pPr>
    </w:p>
    <w:p w:rsidR="00A9604A" w:rsidRDefault="00A9604A" w:rsidP="00A9604A">
      <w:pPr>
        <w:ind w:left="1133"/>
        <w:jc w:val="both"/>
        <w:rPr>
          <w:rFonts w:ascii="Montserrat" w:eastAsia="Montserrat" w:hAnsi="Montserrat" w:cs="Montserrat"/>
          <w:sz w:val="22"/>
          <w:szCs w:val="22"/>
        </w:rPr>
      </w:pPr>
    </w:p>
    <w:p w:rsidR="00A9604A" w:rsidRDefault="00A9604A" w:rsidP="00A9604A">
      <w:pPr>
        <w:ind w:left="567"/>
        <w:jc w:val="both"/>
        <w:rPr>
          <w:rFonts w:ascii="Montserrat" w:eastAsia="Montserrat" w:hAnsi="Montserrat" w:cs="Montserrat"/>
          <w:sz w:val="22"/>
          <w:szCs w:val="22"/>
        </w:rPr>
      </w:pPr>
    </w:p>
    <w:p w:rsidR="00A9604A" w:rsidRDefault="00A9604A" w:rsidP="00A9604A">
      <w:pPr>
        <w:ind w:left="567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  <w:r w:rsidRPr="00993435">
        <w:rPr>
          <w:rFonts w:ascii="Montserrat" w:eastAsia="Montserrat" w:hAnsi="Montserrat" w:cs="Montserrat"/>
          <w:sz w:val="22"/>
          <w:szCs w:val="22"/>
        </w:rPr>
        <w:t xml:space="preserve">La presente guía simple de archivo </w:t>
      </w:r>
      <w:r>
        <w:rPr>
          <w:rFonts w:ascii="Montserrat" w:eastAsia="Montserrat" w:hAnsi="Montserrat" w:cs="Montserrat"/>
          <w:sz w:val="22"/>
          <w:szCs w:val="22"/>
        </w:rPr>
        <w:t>del Centro d</w:t>
      </w:r>
      <w:r w:rsidRPr="00993435">
        <w:rPr>
          <w:rFonts w:ascii="Montserrat" w:eastAsia="Montserrat" w:hAnsi="Montserrat" w:cs="Montserrat"/>
          <w:sz w:val="22"/>
          <w:szCs w:val="22"/>
        </w:rPr>
        <w:t xml:space="preserve">e Investigaciones y Estudios Superiores en Antropología Social </w:t>
      </w:r>
      <w:r>
        <w:rPr>
          <w:rFonts w:ascii="Montserrat" w:eastAsia="Montserrat" w:hAnsi="Montserrat" w:cs="Montserrat"/>
          <w:sz w:val="22"/>
          <w:szCs w:val="22"/>
        </w:rPr>
        <w:t xml:space="preserve">(CIESAS) </w:t>
      </w:r>
      <w:r w:rsidRPr="00993435">
        <w:rPr>
          <w:rFonts w:ascii="Montserrat" w:eastAsia="Montserrat" w:hAnsi="Montserrat" w:cs="Montserrat"/>
          <w:sz w:val="22"/>
          <w:szCs w:val="22"/>
        </w:rPr>
        <w:t>se elabora con fundamento en</w:t>
      </w:r>
      <w:r>
        <w:rPr>
          <w:rFonts w:ascii="Montserrat" w:eastAsia="Montserrat" w:hAnsi="Montserrat" w:cs="Montserrat"/>
          <w:sz w:val="22"/>
          <w:szCs w:val="22"/>
        </w:rPr>
        <w:t xml:space="preserve"> el artículo 14 de la Ley General de Archivos</w:t>
      </w:r>
      <w:r w:rsidRPr="00993435">
        <w:rPr>
          <w:rFonts w:ascii="Montserrat" w:eastAsia="Montserrat" w:hAnsi="Montserrat" w:cs="Montserrat"/>
          <w:sz w:val="22"/>
          <w:szCs w:val="22"/>
        </w:rPr>
        <w:t>,</w:t>
      </w:r>
      <w:r w:rsidRPr="00993435">
        <w:rPr>
          <w:rFonts w:ascii="Montserrat" w:hAnsi="Montserrat"/>
          <w:sz w:val="22"/>
          <w:szCs w:val="22"/>
        </w:rPr>
        <w:t xml:space="preserve"> </w:t>
      </w:r>
      <w:r w:rsidRPr="00640CEA">
        <w:rPr>
          <w:rFonts w:ascii="Montserrat" w:hAnsi="Montserrat"/>
          <w:sz w:val="22"/>
          <w:szCs w:val="22"/>
        </w:rPr>
        <w:t>Artículo 70</w:t>
      </w:r>
      <w:r>
        <w:rPr>
          <w:rFonts w:ascii="Montserrat" w:hAnsi="Montserrat"/>
          <w:sz w:val="22"/>
          <w:szCs w:val="22"/>
        </w:rPr>
        <w:t xml:space="preserve"> fracción XLV de la L</w:t>
      </w:r>
      <w:r w:rsidRPr="000A17DD">
        <w:rPr>
          <w:rFonts w:ascii="Montserrat" w:hAnsi="Montserrat"/>
          <w:sz w:val="22"/>
          <w:szCs w:val="22"/>
        </w:rPr>
        <w:t xml:space="preserve">ey </w:t>
      </w:r>
      <w:r>
        <w:rPr>
          <w:rFonts w:ascii="Montserrat" w:hAnsi="Montserrat"/>
          <w:sz w:val="22"/>
          <w:szCs w:val="22"/>
        </w:rPr>
        <w:t>G</w:t>
      </w:r>
      <w:r w:rsidRPr="000A17DD">
        <w:rPr>
          <w:rFonts w:ascii="Montserrat" w:hAnsi="Montserrat"/>
          <w:sz w:val="22"/>
          <w:szCs w:val="22"/>
        </w:rPr>
        <w:t xml:space="preserve">eneral de </w:t>
      </w:r>
      <w:r>
        <w:rPr>
          <w:rFonts w:ascii="Montserrat" w:hAnsi="Montserrat"/>
          <w:sz w:val="22"/>
          <w:szCs w:val="22"/>
        </w:rPr>
        <w:t>T</w:t>
      </w:r>
      <w:r w:rsidRPr="000A17DD">
        <w:rPr>
          <w:rFonts w:ascii="Montserrat" w:hAnsi="Montserrat"/>
          <w:sz w:val="22"/>
          <w:szCs w:val="22"/>
        </w:rPr>
        <w:t xml:space="preserve">ransparencia y </w:t>
      </w:r>
      <w:r>
        <w:rPr>
          <w:rFonts w:ascii="Montserrat" w:hAnsi="Montserrat"/>
          <w:sz w:val="22"/>
          <w:szCs w:val="22"/>
        </w:rPr>
        <w:t>A</w:t>
      </w:r>
      <w:r w:rsidRPr="000A17DD">
        <w:rPr>
          <w:rFonts w:ascii="Montserrat" w:hAnsi="Montserrat"/>
          <w:sz w:val="22"/>
          <w:szCs w:val="22"/>
        </w:rPr>
        <w:t xml:space="preserve">cceso a la </w:t>
      </w:r>
      <w:r>
        <w:rPr>
          <w:rFonts w:ascii="Montserrat" w:hAnsi="Montserrat"/>
          <w:sz w:val="22"/>
          <w:szCs w:val="22"/>
        </w:rPr>
        <w:t>I</w:t>
      </w:r>
      <w:r w:rsidRPr="000A17DD">
        <w:rPr>
          <w:rFonts w:ascii="Montserrat" w:hAnsi="Montserrat"/>
          <w:sz w:val="22"/>
          <w:szCs w:val="22"/>
        </w:rPr>
        <w:t xml:space="preserve">nformación </w:t>
      </w:r>
      <w:r>
        <w:rPr>
          <w:rFonts w:ascii="Montserrat" w:hAnsi="Montserrat"/>
          <w:sz w:val="22"/>
          <w:szCs w:val="22"/>
        </w:rPr>
        <w:t>P</w:t>
      </w:r>
      <w:r w:rsidRPr="000A17DD">
        <w:rPr>
          <w:rFonts w:ascii="Montserrat" w:hAnsi="Montserrat"/>
          <w:sz w:val="22"/>
          <w:szCs w:val="22"/>
        </w:rPr>
        <w:t>ública</w:t>
      </w:r>
      <w:r>
        <w:rPr>
          <w:rFonts w:ascii="Montserrat" w:hAnsi="Montserrat"/>
          <w:sz w:val="22"/>
          <w:szCs w:val="22"/>
        </w:rPr>
        <w:t xml:space="preserve">, </w:t>
      </w:r>
      <w:r w:rsidRPr="00993435">
        <w:rPr>
          <w:rFonts w:ascii="Montserrat" w:hAnsi="Montserrat"/>
          <w:sz w:val="22"/>
          <w:szCs w:val="22"/>
        </w:rPr>
        <w:t xml:space="preserve">Numeral cuarto </w:t>
      </w:r>
      <w:r>
        <w:rPr>
          <w:rFonts w:ascii="Montserrat" w:hAnsi="Montserrat"/>
          <w:sz w:val="22"/>
          <w:szCs w:val="22"/>
        </w:rPr>
        <w:t xml:space="preserve">fracción XXIV; Numeral sexto fracción V; Numeral décimo cuarto de los </w:t>
      </w:r>
      <w:r w:rsidRPr="00993435">
        <w:rPr>
          <w:rFonts w:ascii="Montserrat" w:eastAsia="Montserrat" w:hAnsi="Montserrat" w:cs="Montserrat"/>
          <w:sz w:val="22"/>
          <w:szCs w:val="22"/>
        </w:rPr>
        <w:t xml:space="preserve">Lineamientos para la </w:t>
      </w:r>
      <w:r>
        <w:rPr>
          <w:rFonts w:ascii="Montserrat" w:eastAsia="Montserrat" w:hAnsi="Montserrat" w:cs="Montserrat"/>
          <w:sz w:val="22"/>
          <w:szCs w:val="22"/>
        </w:rPr>
        <w:t>O</w:t>
      </w:r>
      <w:r w:rsidRPr="00993435">
        <w:rPr>
          <w:rFonts w:ascii="Montserrat" w:eastAsia="Montserrat" w:hAnsi="Montserrat" w:cs="Montserrat"/>
          <w:sz w:val="22"/>
          <w:szCs w:val="22"/>
        </w:rPr>
        <w:t xml:space="preserve">rganización y </w:t>
      </w:r>
      <w:r>
        <w:rPr>
          <w:rFonts w:ascii="Montserrat" w:eastAsia="Montserrat" w:hAnsi="Montserrat" w:cs="Montserrat"/>
          <w:sz w:val="22"/>
          <w:szCs w:val="22"/>
        </w:rPr>
        <w:t>C</w:t>
      </w:r>
      <w:r w:rsidRPr="00993435">
        <w:rPr>
          <w:rFonts w:ascii="Montserrat" w:eastAsia="Montserrat" w:hAnsi="Montserrat" w:cs="Montserrat"/>
          <w:sz w:val="22"/>
          <w:szCs w:val="22"/>
        </w:rPr>
        <w:t xml:space="preserve">onservación de </w:t>
      </w:r>
      <w:r>
        <w:rPr>
          <w:rFonts w:ascii="Montserrat" w:eastAsia="Montserrat" w:hAnsi="Montserrat" w:cs="Montserrat"/>
          <w:sz w:val="22"/>
          <w:szCs w:val="22"/>
        </w:rPr>
        <w:t>A</w:t>
      </w:r>
      <w:r w:rsidRPr="00993435">
        <w:rPr>
          <w:rFonts w:ascii="Montserrat" w:eastAsia="Montserrat" w:hAnsi="Montserrat" w:cs="Montserrat"/>
          <w:sz w:val="22"/>
          <w:szCs w:val="22"/>
        </w:rPr>
        <w:t>rchivos</w:t>
      </w:r>
      <w:r>
        <w:rPr>
          <w:rFonts w:ascii="Montserrat" w:eastAsia="Montserrat" w:hAnsi="Montserrat" w:cs="Montserrat"/>
          <w:sz w:val="22"/>
          <w:szCs w:val="22"/>
        </w:rPr>
        <w:t>.</w:t>
      </w:r>
    </w:p>
    <w:p w:rsidR="00CF1584" w:rsidRDefault="00CF1584" w:rsidP="00A9604A">
      <w:pPr>
        <w:ind w:left="1133"/>
        <w:jc w:val="both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Tablaconcuadrcula"/>
        <w:tblW w:w="12758" w:type="dxa"/>
        <w:tblInd w:w="562" w:type="dxa"/>
        <w:tblLook w:val="04A0" w:firstRow="1" w:lastRow="0" w:firstColumn="1" w:lastColumn="0" w:noHBand="0" w:noVBand="1"/>
      </w:tblPr>
      <w:tblGrid>
        <w:gridCol w:w="4258"/>
        <w:gridCol w:w="8500"/>
      </w:tblGrid>
      <w:tr w:rsidR="00A9604A" w:rsidTr="002E483B">
        <w:tc>
          <w:tcPr>
            <w:tcW w:w="12758" w:type="dxa"/>
            <w:gridSpan w:val="2"/>
            <w:shd w:val="clear" w:color="auto" w:fill="1F3864" w:themeFill="accent1" w:themeFillShade="80"/>
          </w:tcPr>
          <w:p w:rsidR="00A9604A" w:rsidRPr="00E44275" w:rsidRDefault="00A9604A" w:rsidP="00BA1573">
            <w:pPr>
              <w:tabs>
                <w:tab w:val="left" w:pos="4050"/>
              </w:tabs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E44275">
              <w:rPr>
                <w:rFonts w:ascii="Montserrat" w:eastAsia="Montserrat" w:hAnsi="Montserrat" w:cs="Montserrat"/>
                <w:b/>
                <w:sz w:val="22"/>
                <w:szCs w:val="22"/>
              </w:rPr>
              <w:t>CENTRO DE INVESTIGACIONESY ESTUDIOS SUPERIORES EN ANTROPOLOGÍA SOCIAL</w:t>
            </w:r>
          </w:p>
          <w:p w:rsidR="00A9604A" w:rsidRDefault="00A9604A" w:rsidP="00BA1573">
            <w:pPr>
              <w:tabs>
                <w:tab w:val="left" w:pos="4050"/>
              </w:tabs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E44275">
              <w:rPr>
                <w:rFonts w:ascii="Montserrat" w:eastAsia="Montserrat" w:hAnsi="Montserrat" w:cs="Montserrat"/>
                <w:b/>
                <w:sz w:val="22"/>
                <w:szCs w:val="22"/>
              </w:rPr>
              <w:t>GUIA DE ARCHIVO DOCUMENTAL DEL CIESAS</w:t>
            </w:r>
          </w:p>
        </w:tc>
      </w:tr>
      <w:tr w:rsidR="00A9604A" w:rsidTr="00BA1573">
        <w:tc>
          <w:tcPr>
            <w:tcW w:w="4258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Unidad administrativa </w:t>
            </w:r>
          </w:p>
        </w:tc>
        <w:tc>
          <w:tcPr>
            <w:tcW w:w="8500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A9604A" w:rsidTr="00BA1573">
        <w:tc>
          <w:tcPr>
            <w:tcW w:w="4258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Área de procedencia del archivo </w:t>
            </w:r>
          </w:p>
        </w:tc>
        <w:tc>
          <w:tcPr>
            <w:tcW w:w="8500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A9604A" w:rsidTr="00BA1573">
        <w:tc>
          <w:tcPr>
            <w:tcW w:w="4258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Nombre del responsable </w:t>
            </w:r>
          </w:p>
        </w:tc>
        <w:tc>
          <w:tcPr>
            <w:tcW w:w="8500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A9604A" w:rsidTr="00BA1573">
        <w:tc>
          <w:tcPr>
            <w:tcW w:w="4258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Cargo</w:t>
            </w:r>
          </w:p>
        </w:tc>
        <w:tc>
          <w:tcPr>
            <w:tcW w:w="8500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A9604A" w:rsidTr="00BA1573">
        <w:tc>
          <w:tcPr>
            <w:tcW w:w="4258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Domicilio </w:t>
            </w:r>
          </w:p>
        </w:tc>
        <w:tc>
          <w:tcPr>
            <w:tcW w:w="8500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A9604A" w:rsidTr="00BA1573">
        <w:tc>
          <w:tcPr>
            <w:tcW w:w="4258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Teléfono </w:t>
            </w:r>
          </w:p>
        </w:tc>
        <w:tc>
          <w:tcPr>
            <w:tcW w:w="8500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A9604A" w:rsidTr="00BA1573">
        <w:tc>
          <w:tcPr>
            <w:tcW w:w="4258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Correo electrónico </w:t>
            </w:r>
          </w:p>
        </w:tc>
        <w:tc>
          <w:tcPr>
            <w:tcW w:w="8500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A9604A" w:rsidTr="00BA1573">
        <w:tc>
          <w:tcPr>
            <w:tcW w:w="4258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Ubicación física </w:t>
            </w:r>
          </w:p>
        </w:tc>
        <w:tc>
          <w:tcPr>
            <w:tcW w:w="8500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A9604A" w:rsidTr="00BA1573">
        <w:tc>
          <w:tcPr>
            <w:tcW w:w="4258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Sección </w:t>
            </w:r>
          </w:p>
        </w:tc>
        <w:tc>
          <w:tcPr>
            <w:tcW w:w="8500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A9604A" w:rsidTr="00BA1573">
        <w:tc>
          <w:tcPr>
            <w:tcW w:w="4258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Serie </w:t>
            </w:r>
          </w:p>
        </w:tc>
        <w:tc>
          <w:tcPr>
            <w:tcW w:w="8500" w:type="dxa"/>
          </w:tcPr>
          <w:p w:rsidR="00A9604A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:rsidR="00A9604A" w:rsidRDefault="00A9604A" w:rsidP="00A9604A">
      <w:pPr>
        <w:tabs>
          <w:tab w:val="left" w:pos="4050"/>
        </w:tabs>
        <w:ind w:left="1133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ab/>
      </w:r>
      <w:bookmarkStart w:id="0" w:name="_GoBack"/>
      <w:bookmarkEnd w:id="0"/>
    </w:p>
    <w:tbl>
      <w:tblPr>
        <w:tblStyle w:val="Tablaconcuadrcula"/>
        <w:tblW w:w="12758" w:type="dxa"/>
        <w:tblInd w:w="562" w:type="dxa"/>
        <w:tblLook w:val="04A0" w:firstRow="1" w:lastRow="0" w:firstColumn="1" w:lastColumn="0" w:noHBand="0" w:noVBand="1"/>
      </w:tblPr>
      <w:tblGrid>
        <w:gridCol w:w="1706"/>
        <w:gridCol w:w="6521"/>
        <w:gridCol w:w="1434"/>
        <w:gridCol w:w="3097"/>
      </w:tblGrid>
      <w:tr w:rsidR="00A9604A" w:rsidRPr="00AA35D6" w:rsidTr="002E483B">
        <w:trPr>
          <w:trHeight w:val="361"/>
        </w:trPr>
        <w:tc>
          <w:tcPr>
            <w:tcW w:w="1706" w:type="dxa"/>
            <w:vMerge w:val="restart"/>
            <w:shd w:val="clear" w:color="auto" w:fill="1F3864" w:themeFill="accent1" w:themeFillShade="80"/>
          </w:tcPr>
          <w:p w:rsidR="00A9604A" w:rsidRPr="00AA35D6" w:rsidRDefault="00A9604A" w:rsidP="00BA1573">
            <w:pPr>
              <w:tabs>
                <w:tab w:val="left" w:pos="4050"/>
              </w:tabs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AA35D6">
              <w:rPr>
                <w:rFonts w:ascii="Montserrat" w:eastAsia="Montserrat" w:hAnsi="Montserrat" w:cs="Montserrat"/>
                <w:b/>
                <w:sz w:val="22"/>
                <w:szCs w:val="22"/>
              </w:rPr>
              <w:t>Fechas extremas de la serie</w:t>
            </w:r>
          </w:p>
        </w:tc>
        <w:tc>
          <w:tcPr>
            <w:tcW w:w="6521" w:type="dxa"/>
            <w:vMerge w:val="restart"/>
            <w:shd w:val="clear" w:color="auto" w:fill="1F3864" w:themeFill="accent1" w:themeFillShade="80"/>
          </w:tcPr>
          <w:p w:rsidR="00A9604A" w:rsidRPr="00AA35D6" w:rsidRDefault="00A9604A" w:rsidP="00BA1573">
            <w:pPr>
              <w:tabs>
                <w:tab w:val="left" w:pos="4050"/>
              </w:tabs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:rsidR="00A9604A" w:rsidRPr="00AA35D6" w:rsidRDefault="00A9604A" w:rsidP="00BA1573">
            <w:pPr>
              <w:tabs>
                <w:tab w:val="left" w:pos="4050"/>
              </w:tabs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AA35D6">
              <w:rPr>
                <w:rFonts w:ascii="Montserrat" w:eastAsia="Montserrat" w:hAnsi="Montserrat" w:cs="Montserrat"/>
                <w:b/>
                <w:sz w:val="22"/>
                <w:szCs w:val="22"/>
              </w:rPr>
              <w:t>Descripción de serie</w:t>
            </w:r>
          </w:p>
        </w:tc>
        <w:tc>
          <w:tcPr>
            <w:tcW w:w="4531" w:type="dxa"/>
            <w:gridSpan w:val="2"/>
            <w:shd w:val="clear" w:color="auto" w:fill="1F3864" w:themeFill="accent1" w:themeFillShade="80"/>
          </w:tcPr>
          <w:p w:rsidR="00A9604A" w:rsidRPr="00AA35D6" w:rsidRDefault="00A9604A" w:rsidP="00BA1573">
            <w:pPr>
              <w:tabs>
                <w:tab w:val="left" w:pos="4050"/>
              </w:tabs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AA35D6">
              <w:rPr>
                <w:rFonts w:ascii="Montserrat" w:eastAsia="Montserrat" w:hAnsi="Montserrat" w:cs="Montserrat"/>
                <w:b/>
                <w:sz w:val="22"/>
                <w:szCs w:val="22"/>
              </w:rPr>
              <w:t>Volumen</w:t>
            </w:r>
          </w:p>
        </w:tc>
      </w:tr>
      <w:tr w:rsidR="00A9604A" w:rsidRPr="00AA35D6" w:rsidTr="002E483B">
        <w:tc>
          <w:tcPr>
            <w:tcW w:w="1706" w:type="dxa"/>
            <w:vMerge/>
            <w:shd w:val="clear" w:color="auto" w:fill="1F3864" w:themeFill="accent1" w:themeFillShade="80"/>
          </w:tcPr>
          <w:p w:rsidR="00A9604A" w:rsidRPr="00AA35D6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1F3864" w:themeFill="accent1" w:themeFillShade="80"/>
          </w:tcPr>
          <w:p w:rsidR="00A9604A" w:rsidRPr="00AA35D6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1F3864" w:themeFill="accent1" w:themeFillShade="80"/>
          </w:tcPr>
          <w:p w:rsidR="00A9604A" w:rsidRPr="00AA35D6" w:rsidRDefault="00A9604A" w:rsidP="00BA1573">
            <w:pPr>
              <w:tabs>
                <w:tab w:val="left" w:pos="4050"/>
              </w:tabs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AA35D6">
              <w:rPr>
                <w:rFonts w:ascii="Montserrat" w:eastAsia="Montserrat" w:hAnsi="Montserrat" w:cs="Montserrat"/>
                <w:b/>
                <w:sz w:val="22"/>
                <w:szCs w:val="22"/>
              </w:rPr>
              <w:t>Cantidad</w:t>
            </w:r>
          </w:p>
        </w:tc>
        <w:tc>
          <w:tcPr>
            <w:tcW w:w="3097" w:type="dxa"/>
            <w:shd w:val="clear" w:color="auto" w:fill="1F3864" w:themeFill="accent1" w:themeFillShade="80"/>
          </w:tcPr>
          <w:p w:rsidR="00A9604A" w:rsidRPr="00AA35D6" w:rsidRDefault="00A9604A" w:rsidP="00BA1573">
            <w:pPr>
              <w:tabs>
                <w:tab w:val="left" w:pos="4050"/>
              </w:tabs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AA35D6">
              <w:rPr>
                <w:rFonts w:ascii="Montserrat" w:eastAsia="Montserrat" w:hAnsi="Montserrat" w:cs="Montserrat"/>
                <w:b/>
                <w:sz w:val="22"/>
                <w:szCs w:val="22"/>
              </w:rPr>
              <w:t>Unidad de medida: expedientes o cajas</w:t>
            </w:r>
          </w:p>
        </w:tc>
      </w:tr>
      <w:tr w:rsidR="00A9604A" w:rsidRPr="00AA35D6" w:rsidTr="00BA1573">
        <w:trPr>
          <w:trHeight w:val="1677"/>
        </w:trPr>
        <w:tc>
          <w:tcPr>
            <w:tcW w:w="1706" w:type="dxa"/>
          </w:tcPr>
          <w:p w:rsidR="00A9604A" w:rsidRPr="00AA35D6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A9604A" w:rsidRPr="00AA35D6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A9604A" w:rsidRPr="00AA35D6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3097" w:type="dxa"/>
          </w:tcPr>
          <w:p w:rsidR="00A9604A" w:rsidRPr="00AA35D6" w:rsidRDefault="00A9604A" w:rsidP="00BA1573">
            <w:pPr>
              <w:tabs>
                <w:tab w:val="left" w:pos="4050"/>
              </w:tabs>
              <w:jc w:val="both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</w:tbl>
    <w:p w:rsidR="00A9604A" w:rsidRDefault="00A9604A" w:rsidP="00A9604A">
      <w:pPr>
        <w:tabs>
          <w:tab w:val="left" w:pos="4050"/>
        </w:tabs>
        <w:ind w:left="1133"/>
        <w:jc w:val="both"/>
        <w:rPr>
          <w:rFonts w:ascii="Montserrat" w:eastAsia="Montserrat" w:hAnsi="Montserrat" w:cs="Montserrat"/>
          <w:sz w:val="22"/>
          <w:szCs w:val="22"/>
        </w:rPr>
      </w:pPr>
    </w:p>
    <w:p w:rsidR="00A9604A" w:rsidRDefault="00A9604A" w:rsidP="00F55A33">
      <w:pPr>
        <w:jc w:val="right"/>
      </w:pPr>
    </w:p>
    <w:sectPr w:rsidR="00A9604A" w:rsidSect="00CF1584">
      <w:headerReference w:type="default" r:id="rId6"/>
      <w:footerReference w:type="default" r:id="rId7"/>
      <w:pgSz w:w="15840" w:h="12240" w:orient="landscape"/>
      <w:pgMar w:top="567" w:right="1418" w:bottom="1843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C0" w:rsidRDefault="00AC71C0" w:rsidP="00A9604A">
      <w:r>
        <w:separator/>
      </w:r>
    </w:p>
  </w:endnote>
  <w:endnote w:type="continuationSeparator" w:id="0">
    <w:p w:rsidR="00AC71C0" w:rsidRDefault="00AC71C0" w:rsidP="00A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27" w:rsidRDefault="00F55A33">
    <w:pPr>
      <w:pStyle w:val="Piedepgina"/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CB2DF5" wp14:editId="22AEBC97">
              <wp:simplePos x="0" y="0"/>
              <wp:positionH relativeFrom="column">
                <wp:posOffset>1203960</wp:posOffset>
              </wp:positionH>
              <wp:positionV relativeFrom="paragraph">
                <wp:posOffset>-361950</wp:posOffset>
              </wp:positionV>
              <wp:extent cx="6029325" cy="31432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1584" w:rsidRPr="000E6DC8" w:rsidRDefault="00CF1584" w:rsidP="00CF1584">
                          <w:pPr>
                            <w:jc w:val="center"/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</w:pPr>
                          <w:r w:rsidRPr="00630E1C"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>Niño Jesús 251, Col. La Joya, Alcaldía Tlalpan, C.P. 14090, CDMX, México.</w:t>
                          </w:r>
                          <w:r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30E1C"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>Tel. (55) 5</w:t>
                          </w:r>
                          <w:r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>7</w:t>
                          </w:r>
                          <w:r w:rsidRPr="00630E1C"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>4</w:t>
                          </w:r>
                          <w:r w:rsidRPr="00630E1C"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>7-</w:t>
                          </w:r>
                          <w:r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>50</w:t>
                          </w:r>
                          <w:r w:rsidRPr="00630E1C"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>82</w:t>
                          </w:r>
                          <w:r w:rsidRPr="00630E1C"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 xml:space="preserve"> Ext. 103</w:t>
                          </w:r>
                          <w:r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>7</w:t>
                          </w:r>
                          <w:r w:rsidRPr="00630E1C"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  <w:t xml:space="preserve"> archivo@ciesas.edu.mx</w:t>
                          </w:r>
                        </w:p>
                        <w:p w:rsidR="00CF1584" w:rsidRPr="000E6DC8" w:rsidRDefault="00CF1584" w:rsidP="00CF1584">
                          <w:pPr>
                            <w:rPr>
                              <w:rFonts w:ascii="Montserrat" w:hAnsi="Montserrat"/>
                              <w:color w:val="B77E32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B2DF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4.8pt;margin-top:-28.5pt;width:47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" filled="f" stroked="f" strokeweight=".5pt">
              <v:textbox>
                <w:txbxContent>
                  <w:p w:rsidR="00CF1584" w:rsidRPr="000E6DC8" w:rsidRDefault="00CF1584" w:rsidP="00CF1584">
                    <w:pPr>
                      <w:jc w:val="center"/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</w:pPr>
                    <w:r w:rsidRPr="00630E1C"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>Niño Jesús 251, Col. La Joya, Alcaldía Tlalpan, C.P. 14090, CDMX, México.</w:t>
                    </w:r>
                    <w:r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 xml:space="preserve"> </w:t>
                    </w:r>
                    <w:r w:rsidRPr="00630E1C"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>Tel. (55) 5</w:t>
                    </w:r>
                    <w:r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>7</w:t>
                    </w:r>
                    <w:r w:rsidRPr="00630E1C"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>4</w:t>
                    </w:r>
                    <w:r w:rsidRPr="00630E1C"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>7-</w:t>
                    </w:r>
                    <w:r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>50</w:t>
                    </w:r>
                    <w:r w:rsidRPr="00630E1C"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>82</w:t>
                    </w:r>
                    <w:r w:rsidRPr="00630E1C"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 xml:space="preserve"> Ext. 103</w:t>
                    </w:r>
                    <w:r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>7</w:t>
                    </w:r>
                    <w:r w:rsidRPr="00630E1C"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  <w:t xml:space="preserve"> archivo@ciesas.edu.mx</w:t>
                    </w:r>
                  </w:p>
                  <w:p w:rsidR="00CF1584" w:rsidRPr="000E6DC8" w:rsidRDefault="00CF1584" w:rsidP="00CF1584">
                    <w:pPr>
                      <w:rPr>
                        <w:rFonts w:ascii="Montserrat" w:hAnsi="Montserrat"/>
                        <w:color w:val="B77E32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CF1584">
      <w:rPr>
        <w:noProof/>
        <w:lang w:val="es-MX"/>
      </w:rPr>
      <w:drawing>
        <wp:anchor distT="0" distB="0" distL="114300" distR="114300" simplePos="0" relativeHeight="251663360" behindDoc="1" locked="0" layoutInCell="1" allowOverlap="1" wp14:anchorId="71B7068B" wp14:editId="1582F67D">
          <wp:simplePos x="0" y="0"/>
          <wp:positionH relativeFrom="column">
            <wp:posOffset>1337928</wp:posOffset>
          </wp:positionH>
          <wp:positionV relativeFrom="paragraph">
            <wp:posOffset>-476250</wp:posOffset>
          </wp:positionV>
          <wp:extent cx="7105650" cy="850339"/>
          <wp:effectExtent l="0" t="0" r="0" b="698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96" r="5382" b="20858"/>
                  <a:stretch/>
                </pic:blipFill>
                <pic:spPr bwMode="auto">
                  <a:xfrm>
                    <a:off x="0" y="0"/>
                    <a:ext cx="7105650" cy="850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C0" w:rsidRDefault="00AC71C0" w:rsidP="00A9604A">
      <w:r>
        <w:separator/>
      </w:r>
    </w:p>
  </w:footnote>
  <w:footnote w:type="continuationSeparator" w:id="0">
    <w:p w:rsidR="00AC71C0" w:rsidRDefault="00AC71C0" w:rsidP="00A9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84" w:rsidRDefault="00CF15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CF1584">
      <w:rPr>
        <w:noProof/>
        <w:color w:val="000000"/>
        <w:lang w:val="es-MX"/>
      </w:rPr>
      <w:drawing>
        <wp:anchor distT="0" distB="0" distL="114300" distR="114300" simplePos="0" relativeHeight="251662336" behindDoc="1" locked="0" layoutInCell="1" allowOverlap="1" wp14:anchorId="5DEF93E2" wp14:editId="4B091D97">
          <wp:simplePos x="0" y="0"/>
          <wp:positionH relativeFrom="column">
            <wp:posOffset>156208</wp:posOffset>
          </wp:positionH>
          <wp:positionV relativeFrom="paragraph">
            <wp:posOffset>-138430</wp:posOffset>
          </wp:positionV>
          <wp:extent cx="6087325" cy="962159"/>
          <wp:effectExtent l="0" t="0" r="8890" b="9525"/>
          <wp:wrapTight wrapText="bothSides">
            <wp:wrapPolygon edited="0">
              <wp:start x="0" y="0"/>
              <wp:lineTo x="0" y="21386"/>
              <wp:lineTo x="21564" y="21386"/>
              <wp:lineTo x="21564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325" cy="962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5528" w:rsidRDefault="00AF35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4A"/>
    <w:rsid w:val="00080701"/>
    <w:rsid w:val="000D02AA"/>
    <w:rsid w:val="002E483B"/>
    <w:rsid w:val="00A9604A"/>
    <w:rsid w:val="00AC71C0"/>
    <w:rsid w:val="00AF352F"/>
    <w:rsid w:val="00B52F82"/>
    <w:rsid w:val="00CF1584"/>
    <w:rsid w:val="00F44786"/>
    <w:rsid w:val="00F5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9090C8-548F-4EAF-8051-58208CE4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04A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60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04A"/>
    <w:rPr>
      <w:rFonts w:ascii="Cambria" w:eastAsia="Cambria" w:hAnsi="Cambria" w:cs="Cambria"/>
      <w:sz w:val="24"/>
      <w:szCs w:val="24"/>
      <w:lang w:val="es-ES_tradnl" w:eastAsia="es-MX"/>
    </w:rPr>
  </w:style>
  <w:style w:type="table" w:styleId="Tablaconcuadrcula">
    <w:name w:val="Table Grid"/>
    <w:basedOn w:val="Tablanormal"/>
    <w:uiPriority w:val="39"/>
    <w:rsid w:val="00A9604A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60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04A"/>
    <w:rPr>
      <w:rFonts w:ascii="Cambria" w:eastAsia="Cambria" w:hAnsi="Cambria" w:cs="Cambria"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4</cp:revision>
  <dcterms:created xsi:type="dcterms:W3CDTF">2024-02-01T23:28:00Z</dcterms:created>
  <dcterms:modified xsi:type="dcterms:W3CDTF">2024-02-12T22:52:00Z</dcterms:modified>
</cp:coreProperties>
</file>