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C54A4" w14:textId="37D7B031" w:rsidR="00A9604A" w:rsidRDefault="00A9604A" w:rsidP="00213F93">
      <w:pPr>
        <w:jc w:val="both"/>
        <w:rPr>
          <w:rFonts w:ascii="Montserrat" w:eastAsia="Montserrat" w:hAnsi="Montserrat" w:cs="Montserrat"/>
          <w:sz w:val="22"/>
          <w:szCs w:val="22"/>
        </w:rPr>
      </w:pPr>
    </w:p>
    <w:p w14:paraId="4167E02F" w14:textId="1D64A1EF" w:rsidR="00A9604A" w:rsidRPr="00E56785" w:rsidRDefault="00A9604A" w:rsidP="00A9604A">
      <w:pPr>
        <w:ind w:left="567"/>
        <w:jc w:val="both"/>
        <w:rPr>
          <w:rFonts w:ascii="Noto Sans" w:eastAsia="Montserrat" w:hAnsi="Noto Sans" w:cs="Noto Sans"/>
          <w:sz w:val="22"/>
          <w:szCs w:val="22"/>
        </w:rPr>
      </w:pPr>
      <w:r w:rsidRPr="00E56785">
        <w:rPr>
          <w:rFonts w:ascii="Noto Sans" w:eastAsia="Montserrat" w:hAnsi="Noto Sans" w:cs="Noto Sans"/>
          <w:sz w:val="22"/>
          <w:szCs w:val="22"/>
        </w:rPr>
        <w:t xml:space="preserve"> La presente guía simple de archivo del Centro de Investigaciones y Estudios Superiores en Antropología Social (CIESAS) se elabora con fundamento en el artículo 14 de la Ley General de Archivos,</w:t>
      </w:r>
      <w:r w:rsidRPr="00E56785">
        <w:rPr>
          <w:rFonts w:ascii="Noto Sans" w:hAnsi="Noto Sans" w:cs="Noto Sans"/>
          <w:sz w:val="22"/>
          <w:szCs w:val="22"/>
        </w:rPr>
        <w:t xml:space="preserve"> </w:t>
      </w:r>
      <w:r w:rsidR="00E56785">
        <w:rPr>
          <w:rFonts w:ascii="Noto Sans" w:hAnsi="Noto Sans" w:cs="Noto Sans"/>
          <w:sz w:val="22"/>
          <w:szCs w:val="22"/>
        </w:rPr>
        <w:t>Artículo 65</w:t>
      </w:r>
      <w:r w:rsidR="0039674D">
        <w:rPr>
          <w:rFonts w:ascii="Noto Sans" w:hAnsi="Noto Sans" w:cs="Noto Sans"/>
          <w:sz w:val="22"/>
          <w:szCs w:val="22"/>
        </w:rPr>
        <w:t xml:space="preserve"> fracción XLIII</w:t>
      </w:r>
      <w:r w:rsidRPr="00E56785">
        <w:rPr>
          <w:rFonts w:ascii="Noto Sans" w:hAnsi="Noto Sans" w:cs="Noto Sans"/>
          <w:sz w:val="22"/>
          <w:szCs w:val="22"/>
        </w:rPr>
        <w:t xml:space="preserve"> de la Ley General de Transparencia y Acceso a la Información Pública, Numeral cuarto fracción XXIV; Numeral sexto fracción V; Numeral décimo cuarto de los </w:t>
      </w:r>
      <w:r w:rsidRPr="00E56785">
        <w:rPr>
          <w:rFonts w:ascii="Noto Sans" w:eastAsia="Montserrat" w:hAnsi="Noto Sans" w:cs="Noto Sans"/>
          <w:sz w:val="22"/>
          <w:szCs w:val="22"/>
        </w:rPr>
        <w:t>Lineamientos para la Organización y Conservación de Archivos.</w:t>
      </w:r>
    </w:p>
    <w:p w14:paraId="4910454A" w14:textId="02393A03" w:rsidR="00CF1584" w:rsidRPr="00E56785" w:rsidRDefault="00CF1584" w:rsidP="00A9604A">
      <w:pPr>
        <w:ind w:left="1133"/>
        <w:jc w:val="both"/>
        <w:rPr>
          <w:rFonts w:ascii="Noto Sans" w:eastAsia="Montserrat" w:hAnsi="Noto Sans" w:cs="Noto Sans"/>
          <w:sz w:val="22"/>
          <w:szCs w:val="22"/>
        </w:rPr>
      </w:pPr>
    </w:p>
    <w:tbl>
      <w:tblPr>
        <w:tblStyle w:val="Tablaconcuadrcula"/>
        <w:tblW w:w="12758" w:type="dxa"/>
        <w:tblInd w:w="562" w:type="dxa"/>
        <w:tblLook w:val="04A0" w:firstRow="1" w:lastRow="0" w:firstColumn="1" w:lastColumn="0" w:noHBand="0" w:noVBand="1"/>
      </w:tblPr>
      <w:tblGrid>
        <w:gridCol w:w="4258"/>
        <w:gridCol w:w="8500"/>
      </w:tblGrid>
      <w:tr w:rsidR="00A9604A" w:rsidRPr="00E56785" w14:paraId="4EB0F52F" w14:textId="77777777" w:rsidTr="002E483B">
        <w:tc>
          <w:tcPr>
            <w:tcW w:w="12758" w:type="dxa"/>
            <w:gridSpan w:val="2"/>
            <w:shd w:val="clear" w:color="auto" w:fill="1F3864" w:themeFill="accent1" w:themeFillShade="80"/>
          </w:tcPr>
          <w:p w14:paraId="103EF609" w14:textId="4FCB1946" w:rsidR="00A9604A" w:rsidRPr="00E56785" w:rsidRDefault="00A9604A" w:rsidP="00BA1573">
            <w:pPr>
              <w:tabs>
                <w:tab w:val="left" w:pos="4050"/>
              </w:tabs>
              <w:jc w:val="center"/>
              <w:rPr>
                <w:rFonts w:ascii="Noto Sans" w:eastAsia="Montserrat" w:hAnsi="Noto Sans" w:cs="Noto Sans"/>
                <w:b/>
                <w:sz w:val="22"/>
                <w:szCs w:val="22"/>
              </w:rPr>
            </w:pPr>
            <w:r w:rsidRPr="00E56785">
              <w:rPr>
                <w:rFonts w:ascii="Noto Sans" w:eastAsia="Montserrat" w:hAnsi="Noto Sans" w:cs="Noto Sans"/>
                <w:b/>
                <w:sz w:val="22"/>
                <w:szCs w:val="22"/>
              </w:rPr>
              <w:t>CENTRO DE INVESTIGACIONESY ESTUDIOS SUPERIORES EN ANTROPOLOGÍA SOCIAL</w:t>
            </w:r>
          </w:p>
          <w:p w14:paraId="5A717C0D" w14:textId="77777777" w:rsidR="00A9604A" w:rsidRPr="00E56785" w:rsidRDefault="00A9604A" w:rsidP="00BA1573">
            <w:pPr>
              <w:tabs>
                <w:tab w:val="left" w:pos="4050"/>
              </w:tabs>
              <w:jc w:val="center"/>
              <w:rPr>
                <w:rFonts w:ascii="Noto Sans" w:eastAsia="Montserrat" w:hAnsi="Noto Sans" w:cs="Noto Sans"/>
                <w:sz w:val="22"/>
                <w:szCs w:val="22"/>
              </w:rPr>
            </w:pPr>
            <w:r w:rsidRPr="00E56785">
              <w:rPr>
                <w:rFonts w:ascii="Noto Sans" w:eastAsia="Montserrat" w:hAnsi="Noto Sans" w:cs="Noto Sans"/>
                <w:b/>
                <w:sz w:val="22"/>
                <w:szCs w:val="22"/>
              </w:rPr>
              <w:t>GUIA DE ARCHIVO DOCUMENTAL DEL CIESAS</w:t>
            </w:r>
          </w:p>
        </w:tc>
      </w:tr>
      <w:tr w:rsidR="00A9604A" w:rsidRPr="00E56785" w14:paraId="3361A3F2" w14:textId="77777777" w:rsidTr="00BA1573">
        <w:tc>
          <w:tcPr>
            <w:tcW w:w="4258" w:type="dxa"/>
          </w:tcPr>
          <w:p w14:paraId="75BAEC94" w14:textId="77777777" w:rsidR="00A9604A" w:rsidRPr="00E56785" w:rsidRDefault="00A9604A" w:rsidP="00BA1573">
            <w:pPr>
              <w:tabs>
                <w:tab w:val="left" w:pos="4050"/>
              </w:tabs>
              <w:jc w:val="both"/>
              <w:rPr>
                <w:rFonts w:ascii="Noto Sans" w:eastAsia="Montserrat" w:hAnsi="Noto Sans" w:cs="Noto Sans"/>
                <w:sz w:val="22"/>
                <w:szCs w:val="22"/>
              </w:rPr>
            </w:pPr>
            <w:r w:rsidRPr="00E56785">
              <w:rPr>
                <w:rFonts w:ascii="Noto Sans" w:eastAsia="Montserrat" w:hAnsi="Noto Sans" w:cs="Noto Sans"/>
                <w:sz w:val="22"/>
                <w:szCs w:val="22"/>
              </w:rPr>
              <w:t xml:space="preserve">Unidad administrativa </w:t>
            </w:r>
          </w:p>
        </w:tc>
        <w:tc>
          <w:tcPr>
            <w:tcW w:w="8500" w:type="dxa"/>
          </w:tcPr>
          <w:p w14:paraId="1F12E82C" w14:textId="77777777" w:rsidR="00A9604A" w:rsidRPr="00E56785" w:rsidRDefault="00A9604A" w:rsidP="00BA1573">
            <w:pPr>
              <w:tabs>
                <w:tab w:val="left" w:pos="4050"/>
              </w:tabs>
              <w:jc w:val="both"/>
              <w:rPr>
                <w:rFonts w:ascii="Noto Sans" w:eastAsia="Montserrat" w:hAnsi="Noto Sans" w:cs="Noto Sans"/>
                <w:sz w:val="22"/>
                <w:szCs w:val="22"/>
              </w:rPr>
            </w:pPr>
          </w:p>
        </w:tc>
      </w:tr>
      <w:tr w:rsidR="00A9604A" w:rsidRPr="00E56785" w14:paraId="7A203983" w14:textId="77777777" w:rsidTr="00BA1573">
        <w:tc>
          <w:tcPr>
            <w:tcW w:w="4258" w:type="dxa"/>
          </w:tcPr>
          <w:p w14:paraId="43DB4B16" w14:textId="77777777" w:rsidR="00A9604A" w:rsidRPr="00E56785" w:rsidRDefault="00A9604A" w:rsidP="00BA1573">
            <w:pPr>
              <w:tabs>
                <w:tab w:val="left" w:pos="4050"/>
              </w:tabs>
              <w:jc w:val="both"/>
              <w:rPr>
                <w:rFonts w:ascii="Noto Sans" w:eastAsia="Montserrat" w:hAnsi="Noto Sans" w:cs="Noto Sans"/>
                <w:sz w:val="22"/>
                <w:szCs w:val="22"/>
              </w:rPr>
            </w:pPr>
            <w:r w:rsidRPr="00E56785">
              <w:rPr>
                <w:rFonts w:ascii="Noto Sans" w:eastAsia="Montserrat" w:hAnsi="Noto Sans" w:cs="Noto Sans"/>
                <w:sz w:val="22"/>
                <w:szCs w:val="22"/>
              </w:rPr>
              <w:t xml:space="preserve">Área de procedencia del archivo </w:t>
            </w:r>
          </w:p>
        </w:tc>
        <w:tc>
          <w:tcPr>
            <w:tcW w:w="8500" w:type="dxa"/>
          </w:tcPr>
          <w:p w14:paraId="4EDC7278" w14:textId="77777777" w:rsidR="00A9604A" w:rsidRPr="00E56785" w:rsidRDefault="00A9604A" w:rsidP="00BA1573">
            <w:pPr>
              <w:tabs>
                <w:tab w:val="left" w:pos="4050"/>
              </w:tabs>
              <w:jc w:val="both"/>
              <w:rPr>
                <w:rFonts w:ascii="Noto Sans" w:eastAsia="Montserrat" w:hAnsi="Noto Sans" w:cs="Noto Sans"/>
                <w:sz w:val="22"/>
                <w:szCs w:val="22"/>
              </w:rPr>
            </w:pPr>
          </w:p>
        </w:tc>
      </w:tr>
      <w:tr w:rsidR="00A9604A" w:rsidRPr="00E56785" w14:paraId="6250509E" w14:textId="77777777" w:rsidTr="00BA1573">
        <w:tc>
          <w:tcPr>
            <w:tcW w:w="4258" w:type="dxa"/>
          </w:tcPr>
          <w:p w14:paraId="414B4137" w14:textId="77777777" w:rsidR="00A9604A" w:rsidRPr="00E56785" w:rsidRDefault="00A9604A" w:rsidP="00BA1573">
            <w:pPr>
              <w:tabs>
                <w:tab w:val="left" w:pos="4050"/>
              </w:tabs>
              <w:jc w:val="both"/>
              <w:rPr>
                <w:rFonts w:ascii="Noto Sans" w:eastAsia="Montserrat" w:hAnsi="Noto Sans" w:cs="Noto Sans"/>
                <w:sz w:val="22"/>
                <w:szCs w:val="22"/>
              </w:rPr>
            </w:pPr>
            <w:r w:rsidRPr="00E56785">
              <w:rPr>
                <w:rFonts w:ascii="Noto Sans" w:eastAsia="Montserrat" w:hAnsi="Noto Sans" w:cs="Noto Sans"/>
                <w:sz w:val="22"/>
                <w:szCs w:val="22"/>
              </w:rPr>
              <w:t xml:space="preserve">Nombre del responsable </w:t>
            </w:r>
          </w:p>
        </w:tc>
        <w:tc>
          <w:tcPr>
            <w:tcW w:w="8500" w:type="dxa"/>
          </w:tcPr>
          <w:p w14:paraId="7F11A0BC" w14:textId="0C8C9A37" w:rsidR="00A9604A" w:rsidRPr="00E56785" w:rsidRDefault="00A9604A" w:rsidP="00BA1573">
            <w:pPr>
              <w:tabs>
                <w:tab w:val="left" w:pos="4050"/>
              </w:tabs>
              <w:jc w:val="both"/>
              <w:rPr>
                <w:rFonts w:ascii="Noto Sans" w:eastAsia="Montserrat" w:hAnsi="Noto Sans" w:cs="Noto Sans"/>
                <w:sz w:val="22"/>
                <w:szCs w:val="22"/>
              </w:rPr>
            </w:pPr>
          </w:p>
        </w:tc>
      </w:tr>
      <w:tr w:rsidR="00A9604A" w:rsidRPr="00E56785" w14:paraId="1CF4C909" w14:textId="77777777" w:rsidTr="00BA1573">
        <w:tc>
          <w:tcPr>
            <w:tcW w:w="4258" w:type="dxa"/>
          </w:tcPr>
          <w:p w14:paraId="3E31B536" w14:textId="77777777" w:rsidR="00A9604A" w:rsidRPr="00E56785" w:rsidRDefault="00A9604A" w:rsidP="00BA1573">
            <w:pPr>
              <w:tabs>
                <w:tab w:val="left" w:pos="4050"/>
              </w:tabs>
              <w:jc w:val="both"/>
              <w:rPr>
                <w:rFonts w:ascii="Noto Sans" w:eastAsia="Montserrat" w:hAnsi="Noto Sans" w:cs="Noto Sans"/>
                <w:sz w:val="22"/>
                <w:szCs w:val="22"/>
              </w:rPr>
            </w:pPr>
            <w:r w:rsidRPr="00E56785">
              <w:rPr>
                <w:rFonts w:ascii="Noto Sans" w:eastAsia="Montserrat" w:hAnsi="Noto Sans" w:cs="Noto Sans"/>
                <w:sz w:val="22"/>
                <w:szCs w:val="22"/>
              </w:rPr>
              <w:t>Cargo</w:t>
            </w:r>
          </w:p>
        </w:tc>
        <w:tc>
          <w:tcPr>
            <w:tcW w:w="8500" w:type="dxa"/>
          </w:tcPr>
          <w:p w14:paraId="14019D1B" w14:textId="77777777" w:rsidR="00A9604A" w:rsidRPr="00E56785" w:rsidRDefault="00A9604A" w:rsidP="00BA1573">
            <w:pPr>
              <w:tabs>
                <w:tab w:val="left" w:pos="4050"/>
              </w:tabs>
              <w:jc w:val="both"/>
              <w:rPr>
                <w:rFonts w:ascii="Noto Sans" w:eastAsia="Montserrat" w:hAnsi="Noto Sans" w:cs="Noto Sans"/>
                <w:sz w:val="22"/>
                <w:szCs w:val="22"/>
              </w:rPr>
            </w:pPr>
          </w:p>
        </w:tc>
      </w:tr>
      <w:tr w:rsidR="00A9604A" w:rsidRPr="00E56785" w14:paraId="44944F21" w14:textId="77777777" w:rsidTr="00BA1573">
        <w:tc>
          <w:tcPr>
            <w:tcW w:w="4258" w:type="dxa"/>
          </w:tcPr>
          <w:p w14:paraId="75D128E5" w14:textId="77777777" w:rsidR="00A9604A" w:rsidRPr="00E56785" w:rsidRDefault="00A9604A" w:rsidP="00BA1573">
            <w:pPr>
              <w:tabs>
                <w:tab w:val="left" w:pos="4050"/>
              </w:tabs>
              <w:jc w:val="both"/>
              <w:rPr>
                <w:rFonts w:ascii="Noto Sans" w:eastAsia="Montserrat" w:hAnsi="Noto Sans" w:cs="Noto Sans"/>
                <w:sz w:val="22"/>
                <w:szCs w:val="22"/>
              </w:rPr>
            </w:pPr>
            <w:r w:rsidRPr="00E56785">
              <w:rPr>
                <w:rFonts w:ascii="Noto Sans" w:eastAsia="Montserrat" w:hAnsi="Noto Sans" w:cs="Noto Sans"/>
                <w:sz w:val="22"/>
                <w:szCs w:val="22"/>
              </w:rPr>
              <w:t xml:space="preserve">Domicilio </w:t>
            </w:r>
          </w:p>
        </w:tc>
        <w:tc>
          <w:tcPr>
            <w:tcW w:w="8500" w:type="dxa"/>
          </w:tcPr>
          <w:p w14:paraId="741AD618" w14:textId="77777777" w:rsidR="00A9604A" w:rsidRPr="00E56785" w:rsidRDefault="00A9604A" w:rsidP="00BA1573">
            <w:pPr>
              <w:tabs>
                <w:tab w:val="left" w:pos="4050"/>
              </w:tabs>
              <w:jc w:val="both"/>
              <w:rPr>
                <w:rFonts w:ascii="Noto Sans" w:eastAsia="Montserrat" w:hAnsi="Noto Sans" w:cs="Noto Sans"/>
                <w:sz w:val="22"/>
                <w:szCs w:val="22"/>
              </w:rPr>
            </w:pPr>
          </w:p>
        </w:tc>
      </w:tr>
      <w:tr w:rsidR="00A9604A" w:rsidRPr="00E56785" w14:paraId="5CC52303" w14:textId="77777777" w:rsidTr="00BA1573">
        <w:tc>
          <w:tcPr>
            <w:tcW w:w="4258" w:type="dxa"/>
          </w:tcPr>
          <w:p w14:paraId="08AC7AEF" w14:textId="77777777" w:rsidR="00A9604A" w:rsidRPr="00E56785" w:rsidRDefault="00A9604A" w:rsidP="00BA1573">
            <w:pPr>
              <w:tabs>
                <w:tab w:val="left" w:pos="4050"/>
              </w:tabs>
              <w:jc w:val="both"/>
              <w:rPr>
                <w:rFonts w:ascii="Noto Sans" w:eastAsia="Montserrat" w:hAnsi="Noto Sans" w:cs="Noto Sans"/>
                <w:sz w:val="22"/>
                <w:szCs w:val="22"/>
              </w:rPr>
            </w:pPr>
            <w:r w:rsidRPr="00E56785">
              <w:rPr>
                <w:rFonts w:ascii="Noto Sans" w:eastAsia="Montserrat" w:hAnsi="Noto Sans" w:cs="Noto Sans"/>
                <w:sz w:val="22"/>
                <w:szCs w:val="22"/>
              </w:rPr>
              <w:t xml:space="preserve">Teléfono </w:t>
            </w:r>
          </w:p>
        </w:tc>
        <w:tc>
          <w:tcPr>
            <w:tcW w:w="8500" w:type="dxa"/>
          </w:tcPr>
          <w:p w14:paraId="5BF4E369" w14:textId="77777777" w:rsidR="00A9604A" w:rsidRPr="00E56785" w:rsidRDefault="00A9604A" w:rsidP="00BA1573">
            <w:pPr>
              <w:tabs>
                <w:tab w:val="left" w:pos="4050"/>
              </w:tabs>
              <w:jc w:val="both"/>
              <w:rPr>
                <w:rFonts w:ascii="Noto Sans" w:eastAsia="Montserrat" w:hAnsi="Noto Sans" w:cs="Noto Sans"/>
                <w:sz w:val="22"/>
                <w:szCs w:val="22"/>
              </w:rPr>
            </w:pPr>
          </w:p>
        </w:tc>
      </w:tr>
      <w:tr w:rsidR="00A9604A" w:rsidRPr="00E56785" w14:paraId="65837822" w14:textId="77777777" w:rsidTr="00BA1573">
        <w:tc>
          <w:tcPr>
            <w:tcW w:w="4258" w:type="dxa"/>
          </w:tcPr>
          <w:p w14:paraId="11DD0B33" w14:textId="77777777" w:rsidR="00A9604A" w:rsidRPr="00E56785" w:rsidRDefault="00A9604A" w:rsidP="00BA1573">
            <w:pPr>
              <w:tabs>
                <w:tab w:val="left" w:pos="4050"/>
              </w:tabs>
              <w:jc w:val="both"/>
              <w:rPr>
                <w:rFonts w:ascii="Noto Sans" w:eastAsia="Montserrat" w:hAnsi="Noto Sans" w:cs="Noto Sans"/>
                <w:sz w:val="22"/>
                <w:szCs w:val="22"/>
              </w:rPr>
            </w:pPr>
            <w:r w:rsidRPr="00E56785">
              <w:rPr>
                <w:rFonts w:ascii="Noto Sans" w:eastAsia="Montserrat" w:hAnsi="Noto Sans" w:cs="Noto Sans"/>
                <w:sz w:val="22"/>
                <w:szCs w:val="22"/>
              </w:rPr>
              <w:t xml:space="preserve">Correo electrónico </w:t>
            </w:r>
          </w:p>
        </w:tc>
        <w:tc>
          <w:tcPr>
            <w:tcW w:w="8500" w:type="dxa"/>
          </w:tcPr>
          <w:p w14:paraId="68036696" w14:textId="77777777" w:rsidR="00A9604A" w:rsidRPr="00E56785" w:rsidRDefault="00A9604A" w:rsidP="00BA1573">
            <w:pPr>
              <w:tabs>
                <w:tab w:val="left" w:pos="4050"/>
              </w:tabs>
              <w:jc w:val="both"/>
              <w:rPr>
                <w:rFonts w:ascii="Noto Sans" w:eastAsia="Montserrat" w:hAnsi="Noto Sans" w:cs="Noto Sans"/>
                <w:sz w:val="22"/>
                <w:szCs w:val="22"/>
              </w:rPr>
            </w:pPr>
          </w:p>
        </w:tc>
      </w:tr>
      <w:tr w:rsidR="00A9604A" w:rsidRPr="00E56785" w14:paraId="3E5EBA44" w14:textId="77777777" w:rsidTr="00BA1573">
        <w:tc>
          <w:tcPr>
            <w:tcW w:w="4258" w:type="dxa"/>
          </w:tcPr>
          <w:p w14:paraId="7FA4A2EA" w14:textId="77777777" w:rsidR="00A9604A" w:rsidRPr="00E56785" w:rsidRDefault="00A9604A" w:rsidP="00BA1573">
            <w:pPr>
              <w:tabs>
                <w:tab w:val="left" w:pos="4050"/>
              </w:tabs>
              <w:jc w:val="both"/>
              <w:rPr>
                <w:rFonts w:ascii="Noto Sans" w:eastAsia="Montserrat" w:hAnsi="Noto Sans" w:cs="Noto Sans"/>
                <w:sz w:val="22"/>
                <w:szCs w:val="22"/>
              </w:rPr>
            </w:pPr>
            <w:r w:rsidRPr="00E56785">
              <w:rPr>
                <w:rFonts w:ascii="Noto Sans" w:eastAsia="Montserrat" w:hAnsi="Noto Sans" w:cs="Noto Sans"/>
                <w:sz w:val="22"/>
                <w:szCs w:val="22"/>
              </w:rPr>
              <w:t xml:space="preserve">Ubicación física </w:t>
            </w:r>
          </w:p>
        </w:tc>
        <w:tc>
          <w:tcPr>
            <w:tcW w:w="8500" w:type="dxa"/>
          </w:tcPr>
          <w:p w14:paraId="6A0AE0CB" w14:textId="234AC317" w:rsidR="00A9604A" w:rsidRPr="00E56785" w:rsidRDefault="00A9604A" w:rsidP="00BA1573">
            <w:pPr>
              <w:tabs>
                <w:tab w:val="left" w:pos="4050"/>
              </w:tabs>
              <w:jc w:val="both"/>
              <w:rPr>
                <w:rFonts w:ascii="Noto Sans" w:eastAsia="Montserrat" w:hAnsi="Noto Sans" w:cs="Noto Sans"/>
                <w:sz w:val="22"/>
                <w:szCs w:val="22"/>
              </w:rPr>
            </w:pPr>
          </w:p>
        </w:tc>
      </w:tr>
      <w:tr w:rsidR="00A9604A" w:rsidRPr="00E56785" w14:paraId="104C1F7F" w14:textId="77777777" w:rsidTr="00BA1573">
        <w:tc>
          <w:tcPr>
            <w:tcW w:w="4258" w:type="dxa"/>
          </w:tcPr>
          <w:p w14:paraId="531C9978" w14:textId="77777777" w:rsidR="00A9604A" w:rsidRPr="00E56785" w:rsidRDefault="00A9604A" w:rsidP="00BA1573">
            <w:pPr>
              <w:tabs>
                <w:tab w:val="left" w:pos="4050"/>
              </w:tabs>
              <w:jc w:val="both"/>
              <w:rPr>
                <w:rFonts w:ascii="Noto Sans" w:eastAsia="Montserrat" w:hAnsi="Noto Sans" w:cs="Noto Sans"/>
                <w:sz w:val="22"/>
                <w:szCs w:val="22"/>
              </w:rPr>
            </w:pPr>
            <w:r w:rsidRPr="00E56785">
              <w:rPr>
                <w:rFonts w:ascii="Noto Sans" w:eastAsia="Montserrat" w:hAnsi="Noto Sans" w:cs="Noto Sans"/>
                <w:sz w:val="22"/>
                <w:szCs w:val="22"/>
              </w:rPr>
              <w:t xml:space="preserve">Sección </w:t>
            </w:r>
          </w:p>
        </w:tc>
        <w:tc>
          <w:tcPr>
            <w:tcW w:w="8500" w:type="dxa"/>
          </w:tcPr>
          <w:p w14:paraId="0B387779" w14:textId="77777777" w:rsidR="00A9604A" w:rsidRPr="00E56785" w:rsidRDefault="00A9604A" w:rsidP="00BA1573">
            <w:pPr>
              <w:tabs>
                <w:tab w:val="left" w:pos="4050"/>
              </w:tabs>
              <w:jc w:val="both"/>
              <w:rPr>
                <w:rFonts w:ascii="Noto Sans" w:eastAsia="Montserrat" w:hAnsi="Noto Sans" w:cs="Noto Sans"/>
                <w:sz w:val="22"/>
                <w:szCs w:val="22"/>
              </w:rPr>
            </w:pPr>
          </w:p>
        </w:tc>
      </w:tr>
      <w:tr w:rsidR="00A9604A" w:rsidRPr="00E56785" w14:paraId="6AE83E86" w14:textId="77777777" w:rsidTr="00BA1573">
        <w:tc>
          <w:tcPr>
            <w:tcW w:w="4258" w:type="dxa"/>
          </w:tcPr>
          <w:p w14:paraId="53610A00" w14:textId="77777777" w:rsidR="00A9604A" w:rsidRPr="00E56785" w:rsidRDefault="00A9604A" w:rsidP="00BA1573">
            <w:pPr>
              <w:tabs>
                <w:tab w:val="left" w:pos="4050"/>
              </w:tabs>
              <w:jc w:val="both"/>
              <w:rPr>
                <w:rFonts w:ascii="Noto Sans" w:eastAsia="Montserrat" w:hAnsi="Noto Sans" w:cs="Noto Sans"/>
                <w:sz w:val="22"/>
                <w:szCs w:val="22"/>
              </w:rPr>
            </w:pPr>
            <w:r w:rsidRPr="00E56785">
              <w:rPr>
                <w:rFonts w:ascii="Noto Sans" w:eastAsia="Montserrat" w:hAnsi="Noto Sans" w:cs="Noto Sans"/>
                <w:sz w:val="22"/>
                <w:szCs w:val="22"/>
              </w:rPr>
              <w:t xml:space="preserve">Serie </w:t>
            </w:r>
          </w:p>
        </w:tc>
        <w:tc>
          <w:tcPr>
            <w:tcW w:w="8500" w:type="dxa"/>
          </w:tcPr>
          <w:p w14:paraId="4CC98B0D" w14:textId="4DC4434C" w:rsidR="00A9604A" w:rsidRPr="00E56785" w:rsidRDefault="00A9604A" w:rsidP="00BA1573">
            <w:pPr>
              <w:tabs>
                <w:tab w:val="left" w:pos="4050"/>
              </w:tabs>
              <w:jc w:val="both"/>
              <w:rPr>
                <w:rFonts w:ascii="Noto Sans" w:eastAsia="Montserrat" w:hAnsi="Noto Sans" w:cs="Noto Sans"/>
                <w:sz w:val="22"/>
                <w:szCs w:val="22"/>
              </w:rPr>
            </w:pPr>
          </w:p>
        </w:tc>
      </w:tr>
    </w:tbl>
    <w:p w14:paraId="6AB37B7C" w14:textId="3E56D0F0" w:rsidR="00A9604A" w:rsidRPr="00E56785" w:rsidRDefault="00A9604A" w:rsidP="00A9604A">
      <w:pPr>
        <w:tabs>
          <w:tab w:val="left" w:pos="4050"/>
        </w:tabs>
        <w:ind w:left="1133"/>
        <w:jc w:val="both"/>
        <w:rPr>
          <w:rFonts w:ascii="Noto Sans" w:eastAsia="Montserrat" w:hAnsi="Noto Sans" w:cs="Noto Sans"/>
          <w:sz w:val="22"/>
          <w:szCs w:val="22"/>
        </w:rPr>
      </w:pPr>
      <w:r w:rsidRPr="00E56785">
        <w:rPr>
          <w:rFonts w:ascii="Noto Sans" w:eastAsia="Montserrat" w:hAnsi="Noto Sans" w:cs="Noto Sans"/>
          <w:sz w:val="22"/>
          <w:szCs w:val="22"/>
        </w:rPr>
        <w:tab/>
      </w:r>
    </w:p>
    <w:tbl>
      <w:tblPr>
        <w:tblStyle w:val="Tablaconcuadrcula"/>
        <w:tblW w:w="12758" w:type="dxa"/>
        <w:tblInd w:w="562" w:type="dxa"/>
        <w:tblLook w:val="04A0" w:firstRow="1" w:lastRow="0" w:firstColumn="1" w:lastColumn="0" w:noHBand="0" w:noVBand="1"/>
      </w:tblPr>
      <w:tblGrid>
        <w:gridCol w:w="1706"/>
        <w:gridCol w:w="6521"/>
        <w:gridCol w:w="1434"/>
        <w:gridCol w:w="3097"/>
      </w:tblGrid>
      <w:tr w:rsidR="00A9604A" w:rsidRPr="00E56785" w14:paraId="370F46BB" w14:textId="77777777" w:rsidTr="002E483B">
        <w:trPr>
          <w:trHeight w:val="361"/>
        </w:trPr>
        <w:tc>
          <w:tcPr>
            <w:tcW w:w="1706" w:type="dxa"/>
            <w:vMerge w:val="restart"/>
            <w:shd w:val="clear" w:color="auto" w:fill="1F3864" w:themeFill="accent1" w:themeFillShade="80"/>
          </w:tcPr>
          <w:p w14:paraId="029537F7" w14:textId="77777777" w:rsidR="00A9604A" w:rsidRPr="00E56785" w:rsidRDefault="00A9604A" w:rsidP="00BA1573">
            <w:pPr>
              <w:tabs>
                <w:tab w:val="left" w:pos="4050"/>
              </w:tabs>
              <w:jc w:val="center"/>
              <w:rPr>
                <w:rFonts w:ascii="Noto Sans" w:eastAsia="Montserrat" w:hAnsi="Noto Sans" w:cs="Noto Sans"/>
                <w:b/>
                <w:sz w:val="22"/>
                <w:szCs w:val="22"/>
              </w:rPr>
            </w:pPr>
            <w:r w:rsidRPr="00E56785">
              <w:rPr>
                <w:rFonts w:ascii="Noto Sans" w:eastAsia="Montserrat" w:hAnsi="Noto Sans" w:cs="Noto Sans"/>
                <w:b/>
                <w:sz w:val="22"/>
                <w:szCs w:val="22"/>
              </w:rPr>
              <w:t>Fechas extremas de la serie</w:t>
            </w:r>
          </w:p>
        </w:tc>
        <w:tc>
          <w:tcPr>
            <w:tcW w:w="6521" w:type="dxa"/>
            <w:vMerge w:val="restart"/>
            <w:shd w:val="clear" w:color="auto" w:fill="1F3864" w:themeFill="accent1" w:themeFillShade="80"/>
          </w:tcPr>
          <w:p w14:paraId="3190B222" w14:textId="6A742046" w:rsidR="00A9604A" w:rsidRPr="00E56785" w:rsidRDefault="00A9604A" w:rsidP="00BA1573">
            <w:pPr>
              <w:tabs>
                <w:tab w:val="left" w:pos="4050"/>
              </w:tabs>
              <w:jc w:val="center"/>
              <w:rPr>
                <w:rFonts w:ascii="Noto Sans" w:eastAsia="Montserrat" w:hAnsi="Noto Sans" w:cs="Noto Sans"/>
                <w:b/>
                <w:sz w:val="22"/>
                <w:szCs w:val="22"/>
              </w:rPr>
            </w:pPr>
          </w:p>
          <w:p w14:paraId="170E8D0F" w14:textId="2C1E5B1E" w:rsidR="00A9604A" w:rsidRPr="00E56785" w:rsidRDefault="00A9604A" w:rsidP="00BA1573">
            <w:pPr>
              <w:tabs>
                <w:tab w:val="left" w:pos="4050"/>
              </w:tabs>
              <w:jc w:val="center"/>
              <w:rPr>
                <w:rFonts w:ascii="Noto Sans" w:eastAsia="Montserrat" w:hAnsi="Noto Sans" w:cs="Noto Sans"/>
                <w:b/>
                <w:sz w:val="22"/>
                <w:szCs w:val="22"/>
              </w:rPr>
            </w:pPr>
            <w:r w:rsidRPr="00E56785">
              <w:rPr>
                <w:rFonts w:ascii="Noto Sans" w:eastAsia="Montserrat" w:hAnsi="Noto Sans" w:cs="Noto Sans"/>
                <w:b/>
                <w:sz w:val="22"/>
                <w:szCs w:val="22"/>
              </w:rPr>
              <w:t>Descripción de serie</w:t>
            </w:r>
          </w:p>
        </w:tc>
        <w:tc>
          <w:tcPr>
            <w:tcW w:w="4531" w:type="dxa"/>
            <w:gridSpan w:val="2"/>
            <w:shd w:val="clear" w:color="auto" w:fill="1F3864" w:themeFill="accent1" w:themeFillShade="80"/>
          </w:tcPr>
          <w:p w14:paraId="2446469A" w14:textId="77777777" w:rsidR="00A9604A" w:rsidRPr="00E56785" w:rsidRDefault="00A9604A" w:rsidP="00BA1573">
            <w:pPr>
              <w:tabs>
                <w:tab w:val="left" w:pos="4050"/>
              </w:tabs>
              <w:jc w:val="center"/>
              <w:rPr>
                <w:rFonts w:ascii="Noto Sans" w:eastAsia="Montserrat" w:hAnsi="Noto Sans" w:cs="Noto Sans"/>
                <w:b/>
                <w:sz w:val="22"/>
                <w:szCs w:val="22"/>
              </w:rPr>
            </w:pPr>
            <w:r w:rsidRPr="00E56785">
              <w:rPr>
                <w:rFonts w:ascii="Noto Sans" w:eastAsia="Montserrat" w:hAnsi="Noto Sans" w:cs="Noto Sans"/>
                <w:b/>
                <w:sz w:val="22"/>
                <w:szCs w:val="22"/>
              </w:rPr>
              <w:t>Volumen</w:t>
            </w:r>
          </w:p>
        </w:tc>
      </w:tr>
      <w:tr w:rsidR="00A9604A" w:rsidRPr="00E56785" w14:paraId="115A1961" w14:textId="77777777" w:rsidTr="002E483B">
        <w:tc>
          <w:tcPr>
            <w:tcW w:w="1706" w:type="dxa"/>
            <w:vMerge/>
            <w:shd w:val="clear" w:color="auto" w:fill="1F3864" w:themeFill="accent1" w:themeFillShade="80"/>
          </w:tcPr>
          <w:p w14:paraId="60194408" w14:textId="77777777" w:rsidR="00A9604A" w:rsidRPr="00E56785" w:rsidRDefault="00A9604A" w:rsidP="00BA1573">
            <w:pPr>
              <w:tabs>
                <w:tab w:val="left" w:pos="4050"/>
              </w:tabs>
              <w:jc w:val="both"/>
              <w:rPr>
                <w:rFonts w:ascii="Noto Sans" w:eastAsia="Montserrat" w:hAnsi="Noto Sans" w:cs="Noto Sans"/>
                <w:b/>
                <w:sz w:val="22"/>
                <w:szCs w:val="22"/>
              </w:rPr>
            </w:pPr>
          </w:p>
        </w:tc>
        <w:tc>
          <w:tcPr>
            <w:tcW w:w="6521" w:type="dxa"/>
            <w:vMerge/>
            <w:shd w:val="clear" w:color="auto" w:fill="1F3864" w:themeFill="accent1" w:themeFillShade="80"/>
          </w:tcPr>
          <w:p w14:paraId="4453C76A" w14:textId="77777777" w:rsidR="00A9604A" w:rsidRPr="00E56785" w:rsidRDefault="00A9604A" w:rsidP="00BA1573">
            <w:pPr>
              <w:tabs>
                <w:tab w:val="left" w:pos="4050"/>
              </w:tabs>
              <w:jc w:val="both"/>
              <w:rPr>
                <w:rFonts w:ascii="Noto Sans" w:eastAsia="Montserrat" w:hAnsi="Noto Sans" w:cs="Noto Sans"/>
                <w:b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1F3864" w:themeFill="accent1" w:themeFillShade="80"/>
          </w:tcPr>
          <w:p w14:paraId="5D16058C" w14:textId="77777777" w:rsidR="00A9604A" w:rsidRPr="00E56785" w:rsidRDefault="00A9604A" w:rsidP="00BA1573">
            <w:pPr>
              <w:tabs>
                <w:tab w:val="left" w:pos="4050"/>
              </w:tabs>
              <w:jc w:val="center"/>
              <w:rPr>
                <w:rFonts w:ascii="Noto Sans" w:eastAsia="Montserrat" w:hAnsi="Noto Sans" w:cs="Noto Sans"/>
                <w:b/>
                <w:sz w:val="22"/>
                <w:szCs w:val="22"/>
              </w:rPr>
            </w:pPr>
            <w:r w:rsidRPr="00E56785">
              <w:rPr>
                <w:rFonts w:ascii="Noto Sans" w:eastAsia="Montserrat" w:hAnsi="Noto Sans" w:cs="Noto Sans"/>
                <w:b/>
                <w:sz w:val="22"/>
                <w:szCs w:val="22"/>
              </w:rPr>
              <w:t>Cantidad</w:t>
            </w:r>
          </w:p>
        </w:tc>
        <w:tc>
          <w:tcPr>
            <w:tcW w:w="3097" w:type="dxa"/>
            <w:shd w:val="clear" w:color="auto" w:fill="1F3864" w:themeFill="accent1" w:themeFillShade="80"/>
          </w:tcPr>
          <w:p w14:paraId="30DFB61C" w14:textId="77777777" w:rsidR="00A9604A" w:rsidRPr="00E56785" w:rsidRDefault="00A9604A" w:rsidP="00BA1573">
            <w:pPr>
              <w:tabs>
                <w:tab w:val="left" w:pos="4050"/>
              </w:tabs>
              <w:jc w:val="center"/>
              <w:rPr>
                <w:rFonts w:ascii="Noto Sans" w:eastAsia="Montserrat" w:hAnsi="Noto Sans" w:cs="Noto Sans"/>
                <w:b/>
                <w:sz w:val="22"/>
                <w:szCs w:val="22"/>
              </w:rPr>
            </w:pPr>
            <w:r w:rsidRPr="00E56785">
              <w:rPr>
                <w:rFonts w:ascii="Noto Sans" w:eastAsia="Montserrat" w:hAnsi="Noto Sans" w:cs="Noto Sans"/>
                <w:b/>
                <w:sz w:val="22"/>
                <w:szCs w:val="22"/>
              </w:rPr>
              <w:t>Unidad de medida: expedientes o cajas</w:t>
            </w:r>
          </w:p>
        </w:tc>
      </w:tr>
      <w:tr w:rsidR="00A9604A" w:rsidRPr="00E56785" w14:paraId="2D0B088E" w14:textId="77777777" w:rsidTr="00BA1573">
        <w:trPr>
          <w:trHeight w:val="1677"/>
        </w:trPr>
        <w:tc>
          <w:tcPr>
            <w:tcW w:w="1706" w:type="dxa"/>
          </w:tcPr>
          <w:p w14:paraId="488C6379" w14:textId="77777777" w:rsidR="00A9604A" w:rsidRPr="00E56785" w:rsidRDefault="00A9604A" w:rsidP="00BA1573">
            <w:pPr>
              <w:tabs>
                <w:tab w:val="left" w:pos="4050"/>
              </w:tabs>
              <w:jc w:val="both"/>
              <w:rPr>
                <w:rFonts w:ascii="Noto Sans" w:eastAsia="Montserrat" w:hAnsi="Noto Sans" w:cs="Noto Sans"/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14:paraId="4CD0EC80" w14:textId="46BE8BC0" w:rsidR="00A9604A" w:rsidRPr="00E56785" w:rsidRDefault="00A9604A" w:rsidP="00BA1573">
            <w:pPr>
              <w:tabs>
                <w:tab w:val="left" w:pos="4050"/>
              </w:tabs>
              <w:jc w:val="both"/>
              <w:rPr>
                <w:rFonts w:ascii="Noto Sans" w:eastAsia="Montserrat" w:hAnsi="Noto Sans" w:cs="Noto Sans"/>
                <w:b/>
                <w:sz w:val="22"/>
                <w:szCs w:val="22"/>
              </w:rPr>
            </w:pPr>
          </w:p>
        </w:tc>
        <w:tc>
          <w:tcPr>
            <w:tcW w:w="1434" w:type="dxa"/>
          </w:tcPr>
          <w:p w14:paraId="060DD8A6" w14:textId="77777777" w:rsidR="00A9604A" w:rsidRPr="00E56785" w:rsidRDefault="00A9604A" w:rsidP="00BA1573">
            <w:pPr>
              <w:tabs>
                <w:tab w:val="left" w:pos="4050"/>
              </w:tabs>
              <w:jc w:val="both"/>
              <w:rPr>
                <w:rFonts w:ascii="Noto Sans" w:eastAsia="Montserrat" w:hAnsi="Noto Sans" w:cs="Noto Sans"/>
                <w:b/>
                <w:sz w:val="22"/>
                <w:szCs w:val="22"/>
              </w:rPr>
            </w:pPr>
          </w:p>
        </w:tc>
        <w:tc>
          <w:tcPr>
            <w:tcW w:w="3097" w:type="dxa"/>
          </w:tcPr>
          <w:p w14:paraId="5C3D0C3B" w14:textId="77777777" w:rsidR="00A9604A" w:rsidRPr="00E56785" w:rsidRDefault="00A9604A" w:rsidP="00BA1573">
            <w:pPr>
              <w:tabs>
                <w:tab w:val="left" w:pos="4050"/>
              </w:tabs>
              <w:jc w:val="both"/>
              <w:rPr>
                <w:rFonts w:ascii="Noto Sans" w:eastAsia="Montserrat" w:hAnsi="Noto Sans" w:cs="Noto Sans"/>
                <w:b/>
                <w:sz w:val="22"/>
                <w:szCs w:val="22"/>
              </w:rPr>
            </w:pPr>
          </w:p>
        </w:tc>
      </w:tr>
    </w:tbl>
    <w:p w14:paraId="1B53F040" w14:textId="1EC000AE" w:rsidR="00A9604A" w:rsidRDefault="00A9604A" w:rsidP="00A9604A">
      <w:pPr>
        <w:tabs>
          <w:tab w:val="left" w:pos="4050"/>
        </w:tabs>
        <w:ind w:left="1133"/>
        <w:jc w:val="both"/>
        <w:rPr>
          <w:rFonts w:ascii="Montserrat" w:eastAsia="Montserrat" w:hAnsi="Montserrat" w:cs="Montserrat"/>
          <w:sz w:val="22"/>
          <w:szCs w:val="22"/>
        </w:rPr>
      </w:pPr>
    </w:p>
    <w:p w14:paraId="7E3497B8" w14:textId="674E3B22" w:rsidR="00A9604A" w:rsidRDefault="00A9604A" w:rsidP="00F55A33">
      <w:pPr>
        <w:jc w:val="right"/>
      </w:pPr>
    </w:p>
    <w:sectPr w:rsidR="00A9604A" w:rsidSect="00213F93">
      <w:headerReference w:type="default" r:id="rId6"/>
      <w:footerReference w:type="default" r:id="rId7"/>
      <w:pgSz w:w="15840" w:h="12240" w:orient="landscape"/>
      <w:pgMar w:top="567" w:right="1418" w:bottom="993" w:left="1134" w:header="709" w:footer="33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B778E" w14:textId="77777777" w:rsidR="008D772F" w:rsidRDefault="008D772F" w:rsidP="00A9604A">
      <w:r>
        <w:separator/>
      </w:r>
    </w:p>
  </w:endnote>
  <w:endnote w:type="continuationSeparator" w:id="0">
    <w:p w14:paraId="14C70751" w14:textId="77777777" w:rsidR="008D772F" w:rsidRDefault="008D772F" w:rsidP="00A9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0426F" w14:textId="1F5D75EB" w:rsidR="00384EDA" w:rsidRDefault="00384EDA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F8183F9" wp14:editId="0642599A">
              <wp:simplePos x="0" y="0"/>
              <wp:positionH relativeFrom="column">
                <wp:posOffset>2710873</wp:posOffset>
              </wp:positionH>
              <wp:positionV relativeFrom="paragraph">
                <wp:posOffset>-315595</wp:posOffset>
              </wp:positionV>
              <wp:extent cx="330073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07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F97517" w14:textId="77777777" w:rsidR="00384EDA" w:rsidRDefault="00384EDA" w:rsidP="00384EDA">
                          <w:pPr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_______________________________________________________</w:t>
                          </w:r>
                        </w:p>
                        <w:p w14:paraId="5B0DF308" w14:textId="77777777" w:rsidR="00384EDA" w:rsidRPr="00384EDA" w:rsidRDefault="00384EDA" w:rsidP="00384EDA">
                          <w:pPr>
                            <w:jc w:val="center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Firma del responsable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8183F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13.45pt;margin-top:-24.85pt;width:259.9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" stroked="f">
              <v:textbox style="mso-fit-shape-to-text:t">
                <w:txbxContent>
                  <w:p w14:paraId="76F97517" w14:textId="77777777" w:rsidR="00384EDA" w:rsidRDefault="00384EDA" w:rsidP="00384EDA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_______________________________________________________</w:t>
                    </w:r>
                  </w:p>
                  <w:p w14:paraId="5B0DF308" w14:textId="77777777" w:rsidR="00384EDA" w:rsidRPr="00384EDA" w:rsidRDefault="00384EDA" w:rsidP="00384EDA">
                    <w:pPr>
                      <w:jc w:val="center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Firma del responsable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C4EAD" w14:textId="77777777" w:rsidR="008D772F" w:rsidRDefault="008D772F" w:rsidP="00A9604A">
      <w:r>
        <w:separator/>
      </w:r>
    </w:p>
  </w:footnote>
  <w:footnote w:type="continuationSeparator" w:id="0">
    <w:p w14:paraId="5E39543D" w14:textId="77777777" w:rsidR="008D772F" w:rsidRDefault="008D772F" w:rsidP="00A96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4A24D" w14:textId="3203B5B1" w:rsidR="00CF1584" w:rsidRDefault="00384E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E46035" wp14:editId="2FC33C62">
              <wp:simplePos x="0" y="0"/>
              <wp:positionH relativeFrom="column">
                <wp:posOffset>3649988</wp:posOffset>
              </wp:positionH>
              <wp:positionV relativeFrom="paragraph">
                <wp:posOffset>-58675</wp:posOffset>
              </wp:positionV>
              <wp:extent cx="3409950" cy="415636"/>
              <wp:effectExtent l="0" t="0" r="19050" b="22860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3409950" cy="41563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401F061E" w14:textId="44E7C231" w:rsidR="00E56785" w:rsidRPr="00E56785" w:rsidRDefault="00E56785" w:rsidP="00384EDA">
                          <w:pPr>
                            <w:jc w:val="center"/>
                            <w:rPr>
                              <w:rFonts w:ascii="Noto Sans" w:hAnsi="Noto Sans" w:cs="Noto Sans"/>
                              <w:b/>
                              <w:sz w:val="36"/>
                              <w:szCs w:val="36"/>
                              <w:lang w:val="es-ES"/>
                            </w:rPr>
                          </w:pPr>
                          <w:r w:rsidRPr="00E56785">
                            <w:rPr>
                              <w:rFonts w:ascii="Noto Sans" w:hAnsi="Noto Sans" w:cs="Noto Sans"/>
                              <w:b/>
                              <w:sz w:val="36"/>
                              <w:szCs w:val="36"/>
                              <w:lang w:val="es-ES"/>
                            </w:rPr>
                            <w:t>GUÍA SIMPLE DE ARCHIVO</w:t>
                          </w:r>
                          <w:r w:rsidR="00384EDA">
                            <w:rPr>
                              <w:rFonts w:ascii="Noto Sans" w:hAnsi="Noto Sans" w:cs="Noto Sans"/>
                              <w:b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E46035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87.4pt;margin-top:-4.6pt;width:268.5pt;height:32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" fillcolor="white [3201]" strokecolor="white [3212]" strokeweight=".5pt">
              <v:textbox>
                <w:txbxContent>
                  <w:p w14:paraId="401F061E" w14:textId="44E7C231" w:rsidR="00E56785" w:rsidRPr="00E56785" w:rsidRDefault="00E56785" w:rsidP="00384EDA">
                    <w:pPr>
                      <w:jc w:val="center"/>
                      <w:rPr>
                        <w:rFonts w:ascii="Noto Sans" w:hAnsi="Noto Sans" w:cs="Noto Sans"/>
                        <w:b/>
                        <w:sz w:val="36"/>
                        <w:szCs w:val="36"/>
                        <w:lang w:val="es-ES"/>
                      </w:rPr>
                    </w:pPr>
                    <w:r w:rsidRPr="00E56785">
                      <w:rPr>
                        <w:rFonts w:ascii="Noto Sans" w:hAnsi="Noto Sans" w:cs="Noto Sans"/>
                        <w:b/>
                        <w:sz w:val="36"/>
                        <w:szCs w:val="36"/>
                        <w:lang w:val="es-ES"/>
                      </w:rPr>
                      <w:t>GUÍA SIMPLE DE ARCHIVO</w:t>
                    </w:r>
                    <w:r w:rsidR="00384EDA">
                      <w:rPr>
                        <w:rFonts w:ascii="Noto Sans" w:hAnsi="Noto Sans" w:cs="Noto Sans"/>
                        <w:b/>
                        <w:sz w:val="36"/>
                        <w:szCs w:val="36"/>
                        <w:lang w:val="es-ES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 w:rsidR="00E56785">
      <w:rPr>
        <w:noProof/>
        <w:lang w:val="es-MX"/>
      </w:rPr>
      <w:drawing>
        <wp:anchor distT="0" distB="0" distL="114300" distR="114300" simplePos="0" relativeHeight="251660288" behindDoc="0" locked="0" layoutInCell="1" allowOverlap="1" wp14:anchorId="43EDB244" wp14:editId="5F20B84A">
          <wp:simplePos x="0" y="0"/>
          <wp:positionH relativeFrom="column">
            <wp:posOffset>518160</wp:posOffset>
          </wp:positionH>
          <wp:positionV relativeFrom="paragraph">
            <wp:posOffset>-12700</wp:posOffset>
          </wp:positionV>
          <wp:extent cx="2838450" cy="342265"/>
          <wp:effectExtent l="0" t="0" r="0" b="635"/>
          <wp:wrapTopAndBottom/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id="{C2199C24-47E7-4CE3-88CD-A701E7EA80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C2199C24-47E7-4CE3-88CD-A701E7EA805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8450" cy="342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6785">
      <w:rPr>
        <w:noProof/>
        <w:lang w:val="es-MX"/>
      </w:rPr>
      <w:drawing>
        <wp:anchor distT="0" distB="0" distL="114300" distR="114300" simplePos="0" relativeHeight="251658240" behindDoc="0" locked="0" layoutInCell="1" allowOverlap="1" wp14:anchorId="680E7A13" wp14:editId="0E6E2856">
          <wp:simplePos x="0" y="0"/>
          <wp:positionH relativeFrom="column">
            <wp:posOffset>7442835</wp:posOffset>
          </wp:positionH>
          <wp:positionV relativeFrom="paragraph">
            <wp:posOffset>-203200</wp:posOffset>
          </wp:positionV>
          <wp:extent cx="481330" cy="581025"/>
          <wp:effectExtent l="0" t="0" r="0" b="9525"/>
          <wp:wrapTopAndBottom/>
          <wp:docPr id="11" name="Imagen 3">
            <a:extLst xmlns:a="http://schemas.openxmlformats.org/drawingml/2006/main">
              <a:ext uri="{FF2B5EF4-FFF2-40B4-BE49-F238E27FC236}">
                <a16:creationId xmlns:a16="http://schemas.microsoft.com/office/drawing/2014/main" id="{5E7D24A7-8C32-4682-9172-E5520D9560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5E7D24A7-8C32-4682-9172-E5520D9560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33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3F93">
      <w:rPr>
        <w:noProof/>
        <w:color w:val="000000"/>
        <w:lang w:val="es-MX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</w:t>
    </w:r>
  </w:p>
  <w:p w14:paraId="52A3387E" w14:textId="77777777" w:rsidR="00384EDA" w:rsidRDefault="00384E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04A"/>
    <w:rsid w:val="00080701"/>
    <w:rsid w:val="000B414A"/>
    <w:rsid w:val="000D02AA"/>
    <w:rsid w:val="00213F93"/>
    <w:rsid w:val="002C7B15"/>
    <w:rsid w:val="002E483B"/>
    <w:rsid w:val="00384EDA"/>
    <w:rsid w:val="0039674D"/>
    <w:rsid w:val="008D772F"/>
    <w:rsid w:val="00A9604A"/>
    <w:rsid w:val="00AC71C0"/>
    <w:rsid w:val="00AF352F"/>
    <w:rsid w:val="00B52F82"/>
    <w:rsid w:val="00CF1584"/>
    <w:rsid w:val="00D039A2"/>
    <w:rsid w:val="00DC3A84"/>
    <w:rsid w:val="00E56785"/>
    <w:rsid w:val="00F44786"/>
    <w:rsid w:val="00F5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A273A2"/>
  <w15:chartTrackingRefBased/>
  <w15:docId w15:val="{DF9090C8-548F-4EAF-8051-58208CE4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04A"/>
    <w:pPr>
      <w:spacing w:after="0" w:line="240" w:lineRule="auto"/>
    </w:pPr>
    <w:rPr>
      <w:rFonts w:ascii="Cambria" w:eastAsia="Cambria" w:hAnsi="Cambria" w:cs="Cambria"/>
      <w:sz w:val="24"/>
      <w:szCs w:val="24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960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04A"/>
    <w:rPr>
      <w:rFonts w:ascii="Cambria" w:eastAsia="Cambria" w:hAnsi="Cambria" w:cs="Cambria"/>
      <w:sz w:val="24"/>
      <w:szCs w:val="24"/>
      <w:lang w:val="es-ES_tradnl" w:eastAsia="es-MX"/>
    </w:rPr>
  </w:style>
  <w:style w:type="table" w:styleId="Tablaconcuadrcula">
    <w:name w:val="Table Grid"/>
    <w:basedOn w:val="Tablanormal"/>
    <w:uiPriority w:val="39"/>
    <w:rsid w:val="00A9604A"/>
    <w:pPr>
      <w:spacing w:after="0" w:line="240" w:lineRule="auto"/>
    </w:pPr>
    <w:rPr>
      <w:rFonts w:ascii="Cambria" w:eastAsia="Cambria" w:hAnsi="Cambria" w:cs="Cambria"/>
      <w:sz w:val="24"/>
      <w:szCs w:val="24"/>
      <w:lang w:val="es-ES_tradnl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60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04A"/>
    <w:rPr>
      <w:rFonts w:ascii="Cambria" w:eastAsia="Cambria" w:hAnsi="Cambria" w:cs="Cambria"/>
      <w:sz w:val="24"/>
      <w:szCs w:val="24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Archivo</dc:creator>
  <cp:keywords/>
  <dc:description/>
  <cp:lastModifiedBy>lila katsuki</cp:lastModifiedBy>
  <cp:revision>8</cp:revision>
  <dcterms:created xsi:type="dcterms:W3CDTF">2024-02-01T23:28:00Z</dcterms:created>
  <dcterms:modified xsi:type="dcterms:W3CDTF">2025-06-11T03:16:00Z</dcterms:modified>
</cp:coreProperties>
</file>